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1B51B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B51B3" w:rsidRDefault="00FB431D" w:rsidP="005572B7">
            <w:pPr>
              <w:spacing w:after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1B51B3" w:rsidRDefault="001B51B3" w:rsidP="005572B7">
            <w:pPr>
              <w:spacing w:after="120"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185/ص/97</w:t>
            </w:r>
          </w:p>
        </w:tc>
      </w:tr>
      <w:tr w:rsidR="00FB431D" w:rsidRPr="001B51B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B51B3" w:rsidRDefault="00FB431D" w:rsidP="005572B7">
            <w:pPr>
              <w:spacing w:after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1B51B3" w:rsidRDefault="00FB431D" w:rsidP="001B51B3">
            <w:pPr>
              <w:spacing w:after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ascii="B Nazanin" w:cs="B Nazanin"/>
                <w:b/>
                <w:bCs/>
                <w:sz w:val="24"/>
                <w:szCs w:val="24"/>
              </w:rPr>
              <w:t>139</w:t>
            </w:r>
            <w:r w:rsidR="001B51B3" w:rsidRPr="001B51B3">
              <w:rPr>
                <w:rFonts w:ascii="B Nazanin" w:cs="B Nazanin"/>
                <w:b/>
                <w:bCs/>
                <w:sz w:val="24"/>
                <w:szCs w:val="24"/>
              </w:rPr>
              <w:t>7</w:t>
            </w:r>
            <w:r w:rsidRPr="001B51B3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1B51B3" w:rsidRPr="001B51B3">
              <w:rPr>
                <w:rFonts w:ascii="B Nazanin" w:cs="B Nazanin"/>
                <w:b/>
                <w:bCs/>
                <w:sz w:val="24"/>
                <w:szCs w:val="24"/>
              </w:rPr>
              <w:t>05</w:t>
            </w:r>
            <w:r w:rsidRPr="001B51B3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1B51B3" w:rsidRPr="001B51B3">
              <w:rPr>
                <w:rFonts w:ascii="B Nazanin" w:cs="B Nazanin"/>
                <w:b/>
                <w:bCs/>
                <w:sz w:val="24"/>
                <w:szCs w:val="24"/>
              </w:rPr>
              <w:t>20</w:t>
            </w:r>
          </w:p>
        </w:tc>
      </w:tr>
      <w:tr w:rsidR="00FB431D" w:rsidRPr="001B51B3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1B51B3" w:rsidRDefault="00FB431D" w:rsidP="005572B7">
            <w:pPr>
              <w:spacing w:after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1B51B3" w:rsidRDefault="00FB431D" w:rsidP="005572B7">
            <w:pPr>
              <w:spacing w:after="1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B51B3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1B51B3" w:rsidRDefault="00C1769C" w:rsidP="005572B7">
      <w:pPr>
        <w:spacing w:after="1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B51B3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1" locked="0" layoutInCell="1" allowOverlap="1" wp14:anchorId="64D8EC4E" wp14:editId="70EE542F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1B51B3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1B51B3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1B51B3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1B51B3" w:rsidRDefault="00C54066" w:rsidP="005572B7">
      <w:pPr>
        <w:spacing w:after="1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B51B3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F2602F" w:rsidRPr="001B51B3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B51B3" w:rsidRDefault="001B51B3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بررسی نامه های 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F2602F" w:rsidRPr="001B51B3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B51B3" w:rsidRDefault="002131B8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ascii="B Nazanin" w:cs="B Nazanin"/>
                <w:sz w:val="24"/>
                <w:szCs w:val="24"/>
              </w:rPr>
              <w:t>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B51B3" w:rsidRDefault="002131B8" w:rsidP="002131B8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ascii="B Nazanin" w:cs="B Nazanin"/>
                <w:sz w:val="24"/>
                <w:szCs w:val="24"/>
              </w:rPr>
              <w:t>1397</w:t>
            </w:r>
            <w:r w:rsidR="001B06CE" w:rsidRPr="001B51B3">
              <w:rPr>
                <w:rFonts w:ascii="B Nazanin" w:cs="B Nazanin"/>
                <w:sz w:val="24"/>
                <w:szCs w:val="24"/>
              </w:rPr>
              <w:t>/</w:t>
            </w:r>
            <w:r w:rsidRPr="001B51B3">
              <w:rPr>
                <w:rFonts w:ascii="B Nazanin" w:cs="B Nazanin"/>
                <w:sz w:val="24"/>
                <w:szCs w:val="24"/>
              </w:rPr>
              <w:t>05</w:t>
            </w:r>
            <w:r w:rsidR="001B06CE" w:rsidRPr="001B51B3">
              <w:rPr>
                <w:rFonts w:ascii="B Nazanin" w:cs="B Nazanin"/>
                <w:sz w:val="24"/>
                <w:szCs w:val="24"/>
              </w:rPr>
              <w:t>/</w:t>
            </w:r>
            <w:r w:rsidRPr="001B51B3">
              <w:rPr>
                <w:rFonts w:ascii="B Nazanin" w:cs="B Nazanin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ascii="B Nazanin" w:cs="B Nazanin"/>
                <w:sz w:val="24"/>
                <w:szCs w:val="24"/>
              </w:rPr>
              <w:t>18:30</w:t>
            </w:r>
          </w:p>
        </w:tc>
      </w:tr>
    </w:tbl>
    <w:p w:rsidR="001B06CE" w:rsidRPr="001B51B3" w:rsidRDefault="001B06CE" w:rsidP="005572B7">
      <w:pPr>
        <w:spacing w:after="120"/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443"/>
              <w:gridCol w:w="4725"/>
              <w:gridCol w:w="329"/>
            </w:tblGrid>
            <w:tr w:rsidR="002131B8" w:rsidRPr="001B51B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1B51B3" w:rsidRDefault="002A1CE7" w:rsidP="002131B8">
                  <w:pPr>
                    <w:spacing w:after="12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513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1497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14/05/1397</w:t>
                  </w: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131B8" w:rsidP="005572B7">
                  <w:pPr>
                    <w:spacing w:after="120"/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1B51B3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شهرداری جهت تجلیل از خبرنگاران و اصحاب رسانه به مناسبت روز خبرنگار</w:t>
                  </w: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A1CE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131B8" w:rsidRPr="001B51B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4500E" w:rsidRPr="001B51B3" w:rsidRDefault="002A1CE7" w:rsidP="002131B8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182/ص/1397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182/ص/1397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10/05/1397</w:t>
                  </w: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131B8" w:rsidP="002131B8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شورای اسلامی شهر جهت تجلیل از خبرنگاران و اصحاب رسانه به مناسبت روز خبرنگار</w:t>
                  </w: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A1CE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131B8" w:rsidRPr="001B51B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4500E" w:rsidRPr="001B51B3" w:rsidRDefault="0094500E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131B8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تجلیل از فعالین ستاد برگزاری نماز جمعه شهرستان</w:t>
                  </w:r>
                </w:p>
              </w:tc>
              <w:tc>
                <w:tcPr>
                  <w:tcW w:w="0" w:type="auto"/>
                  <w:vAlign w:val="center"/>
                </w:tcPr>
                <w:p w:rsidR="0094500E" w:rsidRPr="001B51B3" w:rsidRDefault="002A1CE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B06CE" w:rsidRPr="001B51B3" w:rsidRDefault="001B06CE" w:rsidP="005572B7">
            <w:pPr>
              <w:spacing w:after="120"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1B51B3" w:rsidRDefault="001B06CE" w:rsidP="005572B7">
      <w:pPr>
        <w:spacing w:after="12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16"/>
              <w:gridCol w:w="6373"/>
              <w:gridCol w:w="708"/>
            </w:tblGrid>
            <w:tr w:rsidR="001B51B3" w:rsidRPr="001B51B3" w:rsidTr="001B51B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1B51B3" w:rsidRDefault="002A1CE7" w:rsidP="002131B8">
                  <w:pPr>
                    <w:spacing w:after="120"/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های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131B8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1497 و 182/ص/1397</w:t>
                  </w:r>
                </w:p>
              </w:tc>
              <w:tc>
                <w:tcPr>
                  <w:tcW w:w="6373" w:type="dxa"/>
                  <w:vAlign w:val="center"/>
                </w:tcPr>
                <w:p w:rsidR="0094500E" w:rsidRPr="001B51B3" w:rsidRDefault="002131B8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 شهرداری و شورای اسلامی شهر در خصوص تجلیل از خبرنگاران و اصحاب رسانه به مناسبت روز خبرنگار مطرح و مقرر گردید جهت مراسم روز خبرنگار مبلغ 000/000/15 ریال از محل مادتین 16 و 17 شهرداری و مبلغ 000/000/15 ریال از محل بودجه شورا هزینه گردد.</w:t>
                  </w:r>
                </w:p>
              </w:tc>
              <w:tc>
                <w:tcPr>
                  <w:tcW w:w="708" w:type="dxa"/>
                  <w:vAlign w:val="center"/>
                </w:tcPr>
                <w:p w:rsidR="0094500E" w:rsidRPr="001B51B3" w:rsidRDefault="002A1CE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  <w:r w:rsidR="001B51B3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-2</w:t>
                  </w:r>
                </w:p>
              </w:tc>
            </w:tr>
            <w:tr w:rsidR="001B51B3" w:rsidRPr="001B51B3" w:rsidTr="001B51B3">
              <w:trPr>
                <w:gridAfter w:val="1"/>
                <w:wAfter w:w="708" w:type="dxa"/>
                <w:jc w:val="right"/>
              </w:trPr>
              <w:tc>
                <w:tcPr>
                  <w:tcW w:w="0" w:type="auto"/>
                  <w:vAlign w:val="center"/>
                </w:tcPr>
                <w:p w:rsidR="0094500E" w:rsidRPr="001B51B3" w:rsidRDefault="0094500E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vAlign w:val="center"/>
                </w:tcPr>
                <w:p w:rsidR="0094500E" w:rsidRPr="001B51B3" w:rsidRDefault="002A1CE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5572B7"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1B51B3" w:rsidRPr="001B51B3" w:rsidTr="001B51B3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94500E" w:rsidRPr="001B51B3" w:rsidRDefault="0094500E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vAlign w:val="center"/>
                </w:tcPr>
                <w:p w:rsidR="0094500E" w:rsidRPr="001B51B3" w:rsidRDefault="002131B8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 خصوص تجلیل از فعالین ستاد برگزاری نماز جمعه شهرستان نی ریز به مناسبت سالروز اقامه اولین نماز جمعه مقرر گردید مبلغ 000/000/15 ریال  از محل اعتبارات تنخواه گردان شورای اسلامی هزینه گردد.</w:t>
                  </w:r>
                </w:p>
              </w:tc>
              <w:tc>
                <w:tcPr>
                  <w:tcW w:w="708" w:type="dxa"/>
                  <w:vAlign w:val="center"/>
                </w:tcPr>
                <w:p w:rsidR="0094500E" w:rsidRPr="001B51B3" w:rsidRDefault="001B51B3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1B51B3" w:rsidRPr="001B51B3" w:rsidTr="001B51B3">
              <w:trPr>
                <w:gridAfter w:val="1"/>
                <w:wAfter w:w="708" w:type="dxa"/>
                <w:jc w:val="right"/>
              </w:trPr>
              <w:tc>
                <w:tcPr>
                  <w:tcW w:w="0" w:type="auto"/>
                  <w:vAlign w:val="center"/>
                </w:tcPr>
                <w:p w:rsidR="005572B7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vAlign w:val="center"/>
                </w:tcPr>
                <w:p w:rsidR="005572B7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Pr="001B51B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1B51B3" w:rsidRPr="001B51B3">
              <w:trPr>
                <w:gridAfter w:val="2"/>
                <w:wAfter w:w="7081" w:type="dxa"/>
                <w:jc w:val="right"/>
              </w:trPr>
              <w:tc>
                <w:tcPr>
                  <w:tcW w:w="0" w:type="auto"/>
                  <w:vAlign w:val="center"/>
                </w:tcPr>
                <w:p w:rsidR="001B51B3" w:rsidRPr="001B51B3" w:rsidRDefault="001B51B3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1B51B3" w:rsidRDefault="001B06CE" w:rsidP="005572B7">
            <w:pPr>
              <w:spacing w:after="120"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1B51B3" w:rsidRDefault="001B06CE" w:rsidP="001B51B3">
      <w:pPr>
        <w:spacing w:after="120"/>
        <w:jc w:val="both"/>
        <w:rPr>
          <w:rFonts w:cs="B Nazanin"/>
          <w:sz w:val="24"/>
          <w:szCs w:val="24"/>
        </w:rPr>
      </w:pPr>
      <w:r w:rsidRPr="001B51B3">
        <w:rPr>
          <w:rFonts w:cs="B Nazanin" w:hint="cs"/>
          <w:sz w:val="24"/>
          <w:szCs w:val="24"/>
          <w:rtl/>
        </w:rPr>
        <w:t xml:space="preserve">حاضرین در جلسه  :  </w:t>
      </w:r>
      <w:r w:rsidRPr="001B51B3">
        <w:rPr>
          <w:rFonts w:ascii="B Nazanin" w:cs="B Nazanin"/>
          <w:sz w:val="24"/>
          <w:szCs w:val="24"/>
          <w:rtl/>
        </w:rPr>
        <w:t>مسعود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لایقمند</w:t>
      </w:r>
      <w:r w:rsidRPr="001B51B3">
        <w:rPr>
          <w:rFonts w:ascii="B Nazanin" w:cs="B Nazanin"/>
          <w:sz w:val="24"/>
          <w:szCs w:val="24"/>
        </w:rPr>
        <w:t xml:space="preserve"> , </w:t>
      </w:r>
      <w:r w:rsidRPr="001B51B3">
        <w:rPr>
          <w:rFonts w:ascii="B Nazanin" w:cs="B Nazanin"/>
          <w:sz w:val="24"/>
          <w:szCs w:val="24"/>
          <w:rtl/>
        </w:rPr>
        <w:t>اصغر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ماهوتی</w:t>
      </w:r>
      <w:r w:rsidRPr="001B51B3">
        <w:rPr>
          <w:rFonts w:ascii="B Nazanin" w:cs="B Nazanin"/>
          <w:sz w:val="24"/>
          <w:szCs w:val="24"/>
        </w:rPr>
        <w:t xml:space="preserve"> , </w:t>
      </w:r>
      <w:r w:rsidRPr="001B51B3">
        <w:rPr>
          <w:rFonts w:ascii="B Nazanin" w:cs="B Nazanin"/>
          <w:sz w:val="24"/>
          <w:szCs w:val="24"/>
          <w:rtl/>
        </w:rPr>
        <w:t>احمد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پاک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نژاد</w:t>
      </w:r>
      <w:r w:rsidRPr="001B51B3">
        <w:rPr>
          <w:rFonts w:ascii="B Nazanin" w:cs="B Nazanin"/>
          <w:sz w:val="24"/>
          <w:szCs w:val="24"/>
        </w:rPr>
        <w:t xml:space="preserve"> , </w:t>
      </w:r>
      <w:r w:rsidRPr="001B51B3">
        <w:rPr>
          <w:rFonts w:ascii="B Nazanin" w:cs="B Nazanin"/>
          <w:sz w:val="24"/>
          <w:szCs w:val="24"/>
          <w:rtl/>
        </w:rPr>
        <w:t>محمد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رضا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شاهمرادی</w:t>
      </w:r>
      <w:r w:rsidRPr="001B51B3">
        <w:rPr>
          <w:rFonts w:ascii="B Nazanin" w:cs="B Nazanin"/>
          <w:sz w:val="24"/>
          <w:szCs w:val="24"/>
        </w:rPr>
        <w:t xml:space="preserve"> , </w:t>
      </w:r>
      <w:r w:rsidRPr="001B51B3">
        <w:rPr>
          <w:rFonts w:ascii="B Nazanin" w:cs="B Nazanin"/>
          <w:sz w:val="24"/>
          <w:szCs w:val="24"/>
          <w:rtl/>
        </w:rPr>
        <w:t>سجاد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شاهسونی</w:t>
      </w:r>
      <w:r w:rsidRPr="001B51B3">
        <w:rPr>
          <w:rFonts w:ascii="B Nazanin" w:cs="B Nazanin"/>
          <w:sz w:val="24"/>
          <w:szCs w:val="24"/>
        </w:rPr>
        <w:t xml:space="preserve"> , </w:t>
      </w:r>
      <w:r w:rsidRPr="001B51B3">
        <w:rPr>
          <w:rFonts w:ascii="B Nazanin" w:cs="B Nazanin"/>
          <w:sz w:val="24"/>
          <w:szCs w:val="24"/>
          <w:rtl/>
        </w:rPr>
        <w:t>حامد</w:t>
      </w:r>
      <w:r w:rsidRPr="001B51B3">
        <w:rPr>
          <w:rFonts w:ascii="B Nazanin" w:cs="B Nazanin"/>
          <w:sz w:val="24"/>
          <w:szCs w:val="24"/>
        </w:rPr>
        <w:t xml:space="preserve"> </w:t>
      </w:r>
      <w:r w:rsidRPr="001B51B3">
        <w:rPr>
          <w:rFonts w:ascii="B Nazanin" w:cs="B Nazanin"/>
          <w:sz w:val="24"/>
          <w:szCs w:val="24"/>
          <w:rtl/>
        </w:rPr>
        <w:t>فرغت</w:t>
      </w:r>
      <w:r w:rsidRPr="001B51B3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  <w:r w:rsidRPr="001B51B3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1B51B3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1B51B3" w:rsidRDefault="00D5317A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1B51B3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1B51B3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B51B3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B51B3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1B51B3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1B51B3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1B51B3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B51B3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572B7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B51B3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1B51B3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1B51B3" w:rsidRDefault="005362DB" w:rsidP="005572B7">
                  <w:pPr>
                    <w:spacing w:after="120"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06CE" w:rsidRPr="001B51B3" w:rsidRDefault="001B06CE" w:rsidP="005572B7">
            <w:pPr>
              <w:spacing w:after="12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1B51B3" w:rsidRDefault="001B06CE" w:rsidP="005572B7">
      <w:pPr>
        <w:spacing w:after="120"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1B51B3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A" w:rsidRDefault="00654D5A" w:rsidP="007C3C4C">
      <w:pPr>
        <w:spacing w:after="0" w:line="240" w:lineRule="auto"/>
      </w:pPr>
      <w:r>
        <w:separator/>
      </w:r>
    </w:p>
  </w:endnote>
  <w:endnote w:type="continuationSeparator" w:id="0">
    <w:p w:rsidR="00654D5A" w:rsidRDefault="00654D5A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F2602F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A" w:rsidRDefault="00654D5A" w:rsidP="007C3C4C">
      <w:pPr>
        <w:spacing w:after="0" w:line="240" w:lineRule="auto"/>
      </w:pPr>
      <w:r>
        <w:separator/>
      </w:r>
    </w:p>
  </w:footnote>
  <w:footnote w:type="continuationSeparator" w:id="0">
    <w:p w:rsidR="00654D5A" w:rsidRDefault="00654D5A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B51B3"/>
    <w:rsid w:val="001C7F33"/>
    <w:rsid w:val="001D42E4"/>
    <w:rsid w:val="001D535B"/>
    <w:rsid w:val="002131B8"/>
    <w:rsid w:val="002A1CE7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572B7"/>
    <w:rsid w:val="00566CA7"/>
    <w:rsid w:val="005A5BE7"/>
    <w:rsid w:val="005B4512"/>
    <w:rsid w:val="005E2355"/>
    <w:rsid w:val="00615863"/>
    <w:rsid w:val="00641862"/>
    <w:rsid w:val="0064333A"/>
    <w:rsid w:val="00654D5A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4500E"/>
    <w:rsid w:val="00981ED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E09DE"/>
    <w:rsid w:val="00E745B1"/>
    <w:rsid w:val="00E90F77"/>
    <w:rsid w:val="00F2602F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dcterms:created xsi:type="dcterms:W3CDTF">2018-02-04T07:03:00Z</dcterms:created>
  <dcterms:modified xsi:type="dcterms:W3CDTF">2018-09-03T04:09:00Z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1573988</vt:i4>
  </property>
</Properties>
</file>